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75B17" w14:textId="4EAA38A7" w:rsidR="00137393" w:rsidRDefault="00F4563C" w:rsidP="00C60F30">
      <w:pPr>
        <w:rPr>
          <w:rFonts w:ascii="仿宋" w:eastAsia="仿宋" w:hAnsi="仿宋"/>
          <w:snapToGrid w:val="0"/>
          <w:sz w:val="32"/>
          <w:szCs w:val="32"/>
        </w:rPr>
      </w:pPr>
      <w:r w:rsidRPr="00E92B59">
        <w:rPr>
          <w:rFonts w:ascii="仿宋" w:eastAsia="仿宋" w:hAnsi="仿宋" w:hint="eastAsia"/>
          <w:snapToGrid w:val="0"/>
          <w:sz w:val="32"/>
          <w:szCs w:val="32"/>
        </w:rPr>
        <w:t>附件</w:t>
      </w:r>
      <w:r w:rsidR="000C59FF">
        <w:rPr>
          <w:rFonts w:ascii="仿宋" w:eastAsia="仿宋" w:hAnsi="仿宋"/>
          <w:snapToGrid w:val="0"/>
          <w:sz w:val="32"/>
          <w:szCs w:val="32"/>
        </w:rPr>
        <w:t>2</w:t>
      </w:r>
    </w:p>
    <w:p w14:paraId="33B31501" w14:textId="77777777" w:rsidR="00062B0C" w:rsidRPr="00E92B59" w:rsidRDefault="00062B0C" w:rsidP="00C60F30">
      <w:pPr>
        <w:rPr>
          <w:rFonts w:ascii="仿宋" w:eastAsia="仿宋" w:hAnsi="仿宋"/>
          <w:snapToGrid w:val="0"/>
          <w:sz w:val="32"/>
          <w:szCs w:val="32"/>
        </w:rPr>
      </w:pPr>
    </w:p>
    <w:p w14:paraId="5F324EDB" w14:textId="77777777" w:rsidR="00040516" w:rsidRPr="00040516" w:rsidRDefault="0056706C" w:rsidP="00C60F30">
      <w:pPr>
        <w:jc w:val="center"/>
        <w:rPr>
          <w:rFonts w:ascii="黑体" w:eastAsia="黑体" w:hAnsi="黑体"/>
          <w:snapToGrid w:val="0"/>
          <w:sz w:val="36"/>
          <w:szCs w:val="36"/>
        </w:rPr>
      </w:pPr>
      <w:r w:rsidRPr="00040516">
        <w:rPr>
          <w:rFonts w:ascii="黑体" w:eastAsia="黑体" w:hAnsi="黑体" w:hint="eastAsia"/>
          <w:snapToGrid w:val="0"/>
          <w:sz w:val="36"/>
          <w:szCs w:val="36"/>
        </w:rPr>
        <w:t>南宁师范大学</w:t>
      </w:r>
      <w:r w:rsidR="009463B0" w:rsidRPr="00040516">
        <w:rPr>
          <w:rFonts w:ascii="黑体" w:eastAsia="黑体" w:hAnsi="黑体" w:hint="eastAsia"/>
          <w:snapToGrid w:val="0"/>
          <w:sz w:val="36"/>
          <w:szCs w:val="36"/>
        </w:rPr>
        <w:t>2022年</w:t>
      </w:r>
      <w:r w:rsidRPr="00040516">
        <w:rPr>
          <w:rFonts w:ascii="黑体" w:eastAsia="黑体" w:hAnsi="黑体" w:hint="eastAsia"/>
          <w:snapToGrid w:val="0"/>
          <w:sz w:val="36"/>
          <w:szCs w:val="36"/>
        </w:rPr>
        <w:t>高水平运动队</w:t>
      </w:r>
      <w:r w:rsidR="009463B0" w:rsidRPr="00040516">
        <w:rPr>
          <w:rFonts w:ascii="黑体" w:eastAsia="黑体" w:hAnsi="黑体" w:hint="eastAsia"/>
          <w:snapToGrid w:val="0"/>
          <w:sz w:val="36"/>
          <w:szCs w:val="36"/>
        </w:rPr>
        <w:t>招生考试</w:t>
      </w:r>
    </w:p>
    <w:p w14:paraId="5F338EEA" w14:textId="28080E23" w:rsidR="000C59FF" w:rsidRPr="00040516" w:rsidRDefault="009463B0" w:rsidP="00C60F30">
      <w:pPr>
        <w:jc w:val="center"/>
        <w:rPr>
          <w:rFonts w:ascii="黑体" w:eastAsia="黑体" w:hAnsi="黑体"/>
          <w:snapToGrid w:val="0"/>
          <w:sz w:val="36"/>
          <w:szCs w:val="36"/>
        </w:rPr>
      </w:pPr>
      <w:r w:rsidRPr="00040516">
        <w:rPr>
          <w:rFonts w:ascii="黑体" w:eastAsia="黑体" w:hAnsi="黑体" w:hint="eastAsia"/>
          <w:snapToGrid w:val="0"/>
          <w:sz w:val="36"/>
          <w:szCs w:val="36"/>
        </w:rPr>
        <w:t>疫情防控承诺书</w:t>
      </w:r>
    </w:p>
    <w:p w14:paraId="6177A53E" w14:textId="57FE900E" w:rsidR="00137393" w:rsidRPr="00677EE3" w:rsidRDefault="000C59FF" w:rsidP="00C60F30">
      <w:pPr>
        <w:jc w:val="center"/>
        <w:rPr>
          <w:rFonts w:ascii="仿宋" w:eastAsia="仿宋" w:hAnsi="仿宋" w:cs="宋体"/>
          <w:b/>
          <w:snapToGrid w:val="0"/>
          <w:sz w:val="32"/>
          <w:szCs w:val="32"/>
        </w:rPr>
      </w:pPr>
      <w:r w:rsidRPr="00677EE3">
        <w:rPr>
          <w:rFonts w:ascii="仿宋" w:eastAsia="仿宋" w:hAnsi="仿宋" w:hint="eastAsia"/>
          <w:snapToGrid w:val="0"/>
          <w:sz w:val="32"/>
          <w:szCs w:val="32"/>
        </w:rPr>
        <w:t>（</w:t>
      </w:r>
      <w:r w:rsidRPr="00677EE3">
        <w:rPr>
          <w:rFonts w:ascii="仿宋" w:eastAsia="仿宋" w:hAnsi="仿宋"/>
          <w:snapToGrid w:val="0"/>
          <w:sz w:val="32"/>
          <w:szCs w:val="32"/>
        </w:rPr>
        <w:t>更新版）</w:t>
      </w:r>
    </w:p>
    <w:p w14:paraId="6DF9C44B" w14:textId="77777777" w:rsidR="00677EE3" w:rsidRPr="00106CE1" w:rsidRDefault="00677EE3" w:rsidP="00C60F30">
      <w:pPr>
        <w:rPr>
          <w:rFonts w:ascii="仿宋" w:eastAsia="仿宋" w:hAnsi="仿宋"/>
          <w:snapToGrid w:val="0"/>
          <w:color w:val="000000"/>
          <w:sz w:val="32"/>
          <w:szCs w:val="32"/>
        </w:rPr>
      </w:pPr>
    </w:p>
    <w:p w14:paraId="21EC6F5B" w14:textId="2480B675" w:rsidR="00677EE3" w:rsidRPr="00106CE1" w:rsidRDefault="00677EE3" w:rsidP="00C60F30">
      <w:pPr>
        <w:shd w:val="clear" w:color="auto" w:fill="FFFFFF"/>
        <w:ind w:firstLine="645"/>
        <w:rPr>
          <w:rFonts w:ascii="仿宋" w:eastAsia="仿宋" w:hAnsi="仿宋"/>
          <w:snapToGrid w:val="0"/>
          <w:color w:val="000000"/>
          <w:sz w:val="32"/>
          <w:szCs w:val="32"/>
        </w:rPr>
      </w:pPr>
      <w:r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我</w:t>
      </w:r>
      <w:r w:rsidRPr="00106CE1">
        <w:rPr>
          <w:rFonts w:ascii="仿宋" w:eastAsia="仿宋" w:hAnsi="仿宋"/>
          <w:snapToGrid w:val="0"/>
          <w:color w:val="000000"/>
          <w:sz w:val="32"/>
          <w:szCs w:val="32"/>
        </w:rPr>
        <w:t>已阅读《南宁师范大学</w:t>
      </w:r>
      <w:r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关于2022年</w:t>
      </w:r>
      <w:r w:rsidRPr="00106CE1">
        <w:rPr>
          <w:rFonts w:ascii="仿宋" w:eastAsia="仿宋" w:hAnsi="仿宋"/>
          <w:snapToGrid w:val="0"/>
          <w:color w:val="000000"/>
          <w:sz w:val="32"/>
          <w:szCs w:val="32"/>
        </w:rPr>
        <w:t>高水平运动队篮球项目和田径项目专业测试</w:t>
      </w:r>
      <w:r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的</w:t>
      </w:r>
      <w:r w:rsidRPr="00106CE1">
        <w:rPr>
          <w:rFonts w:ascii="仿宋" w:eastAsia="仿宋" w:hAnsi="仿宋"/>
          <w:snapToGrid w:val="0"/>
          <w:color w:val="000000"/>
          <w:sz w:val="32"/>
          <w:szCs w:val="32"/>
        </w:rPr>
        <w:t>通知</w:t>
      </w:r>
      <w:r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》和疫情防控</w:t>
      </w:r>
      <w:r w:rsidRPr="00106CE1">
        <w:rPr>
          <w:rFonts w:ascii="仿宋" w:eastAsia="仿宋" w:hAnsi="仿宋"/>
          <w:snapToGrid w:val="0"/>
          <w:color w:val="000000"/>
          <w:sz w:val="32"/>
          <w:szCs w:val="32"/>
        </w:rPr>
        <w:t>要求及考生须知</w:t>
      </w:r>
      <w:r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，</w:t>
      </w:r>
      <w:r w:rsidR="00BB0A1E"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</w:t>
      </w:r>
      <w:r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郑重</w:t>
      </w:r>
      <w:r w:rsidRPr="00106CE1">
        <w:rPr>
          <w:rFonts w:ascii="仿宋" w:eastAsia="仿宋" w:hAnsi="仿宋"/>
          <w:snapToGrid w:val="0"/>
          <w:color w:val="000000"/>
          <w:sz w:val="32"/>
          <w:szCs w:val="32"/>
        </w:rPr>
        <w:t>承诺：</w:t>
      </w:r>
    </w:p>
    <w:p w14:paraId="10A8E90C" w14:textId="001B5F6D" w:rsidR="00171480" w:rsidRPr="00106CE1" w:rsidRDefault="00171480" w:rsidP="00C60F30">
      <w:pPr>
        <w:rPr>
          <w:rFonts w:ascii="仿宋" w:eastAsia="仿宋" w:hAnsi="仿宋"/>
          <w:snapToGrid w:val="0"/>
          <w:color w:val="000000"/>
          <w:sz w:val="32"/>
          <w:szCs w:val="32"/>
        </w:rPr>
      </w:pPr>
      <w:r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 xml:space="preserve">    一</w:t>
      </w:r>
      <w:r w:rsidRPr="00106CE1">
        <w:rPr>
          <w:rFonts w:ascii="仿宋" w:eastAsia="仿宋" w:hAnsi="仿宋"/>
          <w:snapToGrid w:val="0"/>
          <w:color w:val="000000"/>
          <w:sz w:val="32"/>
          <w:szCs w:val="32"/>
        </w:rPr>
        <w:t>、本人及陪同人员过去</w:t>
      </w:r>
      <w:r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14天</w:t>
      </w:r>
      <w:r w:rsidRPr="00106CE1">
        <w:rPr>
          <w:rFonts w:ascii="仿宋" w:eastAsia="仿宋" w:hAnsi="仿宋"/>
          <w:snapToGrid w:val="0"/>
          <w:color w:val="000000"/>
          <w:sz w:val="32"/>
          <w:szCs w:val="32"/>
        </w:rPr>
        <w:t>内，未到过目前疫情中、高风险地区及出国（境），未接触疑似或无症状感染者、</w:t>
      </w:r>
      <w:r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确诊的</w:t>
      </w:r>
      <w:r w:rsidRPr="00106CE1">
        <w:rPr>
          <w:rFonts w:ascii="仿宋" w:eastAsia="仿宋" w:hAnsi="仿宋"/>
          <w:snapToGrid w:val="0"/>
          <w:color w:val="000000"/>
          <w:sz w:val="32"/>
          <w:szCs w:val="32"/>
        </w:rPr>
        <w:t>新冠</w:t>
      </w:r>
      <w:r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肺炎病例</w:t>
      </w:r>
      <w:r w:rsidRPr="00106CE1">
        <w:rPr>
          <w:rFonts w:ascii="仿宋" w:eastAsia="仿宋" w:hAnsi="仿宋"/>
          <w:snapToGrid w:val="0"/>
          <w:color w:val="000000"/>
          <w:sz w:val="32"/>
          <w:szCs w:val="32"/>
        </w:rPr>
        <w:t>及高风险地区人员。</w:t>
      </w:r>
    </w:p>
    <w:p w14:paraId="2D737C84" w14:textId="65EB5D90" w:rsidR="00171480" w:rsidRPr="00106CE1" w:rsidRDefault="00171480" w:rsidP="00C60F30">
      <w:pPr>
        <w:ind w:firstLine="600"/>
        <w:rPr>
          <w:rFonts w:ascii="仿宋" w:eastAsia="仿宋" w:hAnsi="仿宋"/>
          <w:snapToGrid w:val="0"/>
          <w:sz w:val="32"/>
          <w:szCs w:val="32"/>
        </w:rPr>
      </w:pPr>
      <w:r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二</w:t>
      </w:r>
      <w:r w:rsidRPr="00106CE1">
        <w:rPr>
          <w:rFonts w:ascii="仿宋" w:eastAsia="仿宋" w:hAnsi="仿宋"/>
          <w:snapToGrid w:val="0"/>
          <w:color w:val="000000"/>
          <w:sz w:val="32"/>
          <w:szCs w:val="32"/>
        </w:rPr>
        <w:t>、本人</w:t>
      </w:r>
      <w:r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从</w:t>
      </w:r>
      <w:r w:rsidRPr="00106CE1">
        <w:rPr>
          <w:rFonts w:ascii="仿宋" w:eastAsia="仿宋" w:hAnsi="仿宋"/>
          <w:snapToGrid w:val="0"/>
          <w:color w:val="000000"/>
          <w:sz w:val="32"/>
          <w:szCs w:val="32"/>
        </w:rPr>
        <w:t>到校现场报名</w:t>
      </w:r>
      <w:r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确认起</w:t>
      </w:r>
      <w:r w:rsidRPr="00106CE1">
        <w:rPr>
          <w:rFonts w:ascii="仿宋" w:eastAsia="仿宋" w:hAnsi="仿宋"/>
          <w:snapToGrid w:val="0"/>
          <w:color w:val="000000"/>
          <w:sz w:val="32"/>
          <w:szCs w:val="32"/>
        </w:rPr>
        <w:t>前</w:t>
      </w:r>
      <w:r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14天</w:t>
      </w:r>
      <w:r w:rsidRPr="00106CE1">
        <w:rPr>
          <w:rFonts w:ascii="仿宋" w:eastAsia="仿宋" w:hAnsi="仿宋"/>
          <w:snapToGrid w:val="0"/>
          <w:color w:val="000000"/>
          <w:sz w:val="32"/>
          <w:szCs w:val="32"/>
        </w:rPr>
        <w:t>内，未出现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发热（</w:t>
      </w:r>
      <w:r w:rsidR="0047723F">
        <w:rPr>
          <w:rFonts w:ascii="仿宋" w:eastAsia="仿宋" w:hAnsi="仿宋" w:hint="eastAsia"/>
          <w:snapToGrid w:val="0"/>
          <w:sz w:val="32"/>
          <w:szCs w:val="32"/>
        </w:rPr>
        <w:t>≥</w:t>
      </w:r>
      <w:r w:rsidRPr="00106CE1">
        <w:rPr>
          <w:rFonts w:ascii="仿宋" w:eastAsia="仿宋" w:hAnsi="仿宋" w:cs="仿宋"/>
          <w:color w:val="333333"/>
          <w:kern w:val="0"/>
          <w:sz w:val="32"/>
          <w:szCs w:val="32"/>
        </w:rPr>
        <w:t>37</w:t>
      </w:r>
      <w:r w:rsidR="0047723F">
        <w:rPr>
          <w:rFonts w:ascii="仿宋" w:eastAsia="仿宋" w:hAnsi="仿宋" w:cs="仿宋"/>
          <w:color w:val="333333"/>
          <w:kern w:val="0"/>
          <w:sz w:val="32"/>
          <w:szCs w:val="32"/>
        </w:rPr>
        <w:t>.</w:t>
      </w:r>
      <w:r w:rsidRPr="00106CE1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3℃）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、乏力、咳嗽、呼吸困难、腹泻等病状，</w:t>
      </w:r>
      <w:r w:rsidR="00945CC5" w:rsidRPr="00106CE1">
        <w:rPr>
          <w:rFonts w:ascii="仿宋" w:eastAsia="仿宋" w:hAnsi="仿宋" w:hint="eastAsia"/>
          <w:snapToGrid w:val="0"/>
          <w:sz w:val="32"/>
          <w:szCs w:val="32"/>
        </w:rPr>
        <w:t>若</w:t>
      </w:r>
      <w:r w:rsidR="00945CC5" w:rsidRPr="00106CE1">
        <w:rPr>
          <w:rFonts w:ascii="仿宋" w:eastAsia="仿宋" w:hAnsi="仿宋"/>
          <w:snapToGrid w:val="0"/>
          <w:sz w:val="32"/>
          <w:szCs w:val="32"/>
        </w:rPr>
        <w:t>有以上症状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本人及时就医，并能提供医院的诊断证明</w:t>
      </w:r>
      <w:r w:rsidR="00945CC5" w:rsidRPr="00106CE1">
        <w:rPr>
          <w:rFonts w:ascii="仿宋" w:eastAsia="仿宋" w:hAnsi="仿宋" w:hint="eastAsia"/>
          <w:snapToGrid w:val="0"/>
          <w:sz w:val="32"/>
          <w:szCs w:val="32"/>
        </w:rPr>
        <w:t>，</w:t>
      </w:r>
      <w:r w:rsidR="00945CC5" w:rsidRPr="00106CE1">
        <w:rPr>
          <w:rFonts w:ascii="仿宋" w:eastAsia="仿宋" w:hAnsi="仿宋"/>
          <w:snapToGrid w:val="0"/>
          <w:sz w:val="32"/>
          <w:szCs w:val="32"/>
        </w:rPr>
        <w:t>本</w:t>
      </w:r>
      <w:r w:rsidR="00945CC5" w:rsidRPr="00106CE1">
        <w:rPr>
          <w:rFonts w:ascii="仿宋" w:eastAsia="仿宋" w:hAnsi="仿宋" w:hint="eastAsia"/>
          <w:snapToGrid w:val="0"/>
          <w:sz w:val="32"/>
          <w:szCs w:val="32"/>
        </w:rPr>
        <w:t>人</w:t>
      </w:r>
      <w:r w:rsidR="00945CC5" w:rsidRPr="00106CE1">
        <w:rPr>
          <w:rFonts w:ascii="仿宋" w:eastAsia="仿宋" w:hAnsi="仿宋"/>
          <w:snapToGrid w:val="0"/>
          <w:sz w:val="32"/>
          <w:szCs w:val="32"/>
        </w:rPr>
        <w:t>目前没有身体不适等情况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14:paraId="7043CE63" w14:textId="34AB7F71" w:rsidR="00945CC5" w:rsidRPr="00106CE1" w:rsidRDefault="00945CC5" w:rsidP="00C60F30">
      <w:pPr>
        <w:ind w:firstLine="600"/>
        <w:rPr>
          <w:rFonts w:ascii="仿宋" w:eastAsia="仿宋" w:hAnsi="仿宋"/>
          <w:snapToGrid w:val="0"/>
          <w:sz w:val="32"/>
          <w:szCs w:val="32"/>
        </w:rPr>
      </w:pPr>
      <w:r w:rsidRPr="00106CE1">
        <w:rPr>
          <w:rFonts w:ascii="仿宋" w:eastAsia="仿宋" w:hAnsi="仿宋" w:hint="eastAsia"/>
          <w:snapToGrid w:val="0"/>
          <w:sz w:val="32"/>
          <w:szCs w:val="32"/>
        </w:rPr>
        <w:t>三</w:t>
      </w:r>
      <w:r w:rsidRPr="00106CE1">
        <w:rPr>
          <w:rFonts w:ascii="仿宋" w:eastAsia="仿宋" w:hAnsi="仿宋"/>
          <w:snapToGrid w:val="0"/>
          <w:sz w:val="32"/>
          <w:szCs w:val="32"/>
        </w:rPr>
        <w:t>、本人及陪同人员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，</w:t>
      </w:r>
      <w:r w:rsidRPr="00106CE1">
        <w:rPr>
          <w:rFonts w:ascii="仿宋" w:eastAsia="仿宋" w:hAnsi="仿宋"/>
          <w:snapToGrid w:val="0"/>
          <w:sz w:val="32"/>
          <w:szCs w:val="32"/>
        </w:rPr>
        <w:t>均按要求持有健康码、大数据行程卡、出发地和抵南宁市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后真实有</w:t>
      </w:r>
      <w:r w:rsidRPr="00106CE1">
        <w:rPr>
          <w:rFonts w:ascii="仿宋" w:eastAsia="仿宋" w:hAnsi="仿宋"/>
          <w:snapToGrid w:val="0"/>
          <w:sz w:val="32"/>
          <w:szCs w:val="32"/>
        </w:rPr>
        <w:t>效核酸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检测</w:t>
      </w:r>
      <w:r w:rsidRPr="00106CE1">
        <w:rPr>
          <w:rFonts w:ascii="仿宋" w:eastAsia="仿宋" w:hAnsi="仿宋"/>
          <w:snapToGrid w:val="0"/>
          <w:sz w:val="32"/>
          <w:szCs w:val="32"/>
        </w:rPr>
        <w:t>阴性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证明</w:t>
      </w:r>
      <w:r w:rsidRPr="00106CE1">
        <w:rPr>
          <w:rFonts w:ascii="仿宋" w:eastAsia="仿宋" w:hAnsi="仿宋"/>
          <w:snapToGrid w:val="0"/>
          <w:sz w:val="32"/>
          <w:szCs w:val="32"/>
        </w:rPr>
        <w:t>，各项材料均</w:t>
      </w:r>
      <w:r w:rsidR="00374FB6">
        <w:rPr>
          <w:rFonts w:ascii="仿宋" w:eastAsia="仿宋" w:hAnsi="仿宋" w:hint="eastAsia"/>
          <w:snapToGrid w:val="0"/>
          <w:sz w:val="32"/>
          <w:szCs w:val="32"/>
        </w:rPr>
        <w:t>符合</w:t>
      </w:r>
      <w:r w:rsidRPr="00106CE1">
        <w:rPr>
          <w:rFonts w:ascii="仿宋" w:eastAsia="仿宋" w:hAnsi="仿宋"/>
          <w:snapToGrid w:val="0"/>
          <w:sz w:val="32"/>
          <w:szCs w:val="32"/>
        </w:rPr>
        <w:t>防控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要求</w:t>
      </w:r>
      <w:r w:rsidRPr="00106CE1">
        <w:rPr>
          <w:rFonts w:ascii="仿宋" w:eastAsia="仿宋" w:hAnsi="仿宋"/>
          <w:snapToGrid w:val="0"/>
          <w:sz w:val="32"/>
          <w:szCs w:val="32"/>
        </w:rPr>
        <w:t>且有效。</w:t>
      </w:r>
    </w:p>
    <w:p w14:paraId="364BDFE5" w14:textId="6DFF3071" w:rsidR="00945CC5" w:rsidRPr="00106CE1" w:rsidRDefault="00945CC5" w:rsidP="00C60F30">
      <w:pPr>
        <w:ind w:firstLine="600"/>
        <w:rPr>
          <w:rFonts w:ascii="仿宋" w:eastAsia="仿宋" w:hAnsi="仿宋"/>
          <w:snapToGrid w:val="0"/>
          <w:sz w:val="32"/>
          <w:szCs w:val="32"/>
        </w:rPr>
      </w:pPr>
      <w:r w:rsidRPr="00106CE1">
        <w:rPr>
          <w:rFonts w:ascii="仿宋" w:eastAsia="仿宋" w:hAnsi="仿宋" w:hint="eastAsia"/>
          <w:snapToGrid w:val="0"/>
          <w:sz w:val="32"/>
          <w:szCs w:val="32"/>
        </w:rPr>
        <w:t>四</w:t>
      </w:r>
      <w:r w:rsidRPr="00106CE1">
        <w:rPr>
          <w:rFonts w:ascii="仿宋" w:eastAsia="仿宋" w:hAnsi="仿宋"/>
          <w:snapToGrid w:val="0"/>
          <w:sz w:val="32"/>
          <w:szCs w:val="32"/>
        </w:rPr>
        <w:t>、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本人</w:t>
      </w:r>
      <w:r w:rsidRPr="00106CE1">
        <w:rPr>
          <w:rFonts w:ascii="仿宋" w:eastAsia="仿宋" w:hAnsi="仿宋"/>
          <w:snapToGrid w:val="0"/>
          <w:sz w:val="32"/>
          <w:szCs w:val="32"/>
        </w:rPr>
        <w:t>及陪同人员外出期间，全程佩戴口罩</w:t>
      </w:r>
      <w:r w:rsidR="003B630B">
        <w:rPr>
          <w:rFonts w:ascii="仿宋" w:eastAsia="仿宋" w:hAnsi="仿宋" w:hint="eastAsia"/>
          <w:snapToGrid w:val="0"/>
          <w:sz w:val="32"/>
          <w:szCs w:val="32"/>
        </w:rPr>
        <w:t>，</w:t>
      </w:r>
      <w:r w:rsidRPr="00106CE1">
        <w:rPr>
          <w:rFonts w:ascii="仿宋" w:eastAsia="仿宋" w:hAnsi="仿宋"/>
          <w:snapToGrid w:val="0"/>
          <w:sz w:val="32"/>
          <w:szCs w:val="32"/>
        </w:rPr>
        <w:t>保持安全距离，及时关注当地疫情信息，主动配合相关部门做好体温检测、查验健康码等疫情防控措施。</w:t>
      </w:r>
    </w:p>
    <w:p w14:paraId="4DA90748" w14:textId="7A2E9675" w:rsidR="00F6349B" w:rsidRPr="00106CE1" w:rsidRDefault="00F6349B" w:rsidP="00C60F30">
      <w:pPr>
        <w:ind w:firstLine="600"/>
        <w:rPr>
          <w:rFonts w:ascii="仿宋" w:eastAsia="仿宋" w:hAnsi="仿宋"/>
          <w:snapToGrid w:val="0"/>
          <w:sz w:val="32"/>
          <w:szCs w:val="32"/>
        </w:rPr>
      </w:pPr>
      <w:r w:rsidRPr="00106CE1">
        <w:rPr>
          <w:rFonts w:ascii="仿宋" w:eastAsia="仿宋" w:hAnsi="仿宋" w:hint="eastAsia"/>
          <w:snapToGrid w:val="0"/>
          <w:sz w:val="32"/>
          <w:szCs w:val="32"/>
        </w:rPr>
        <w:t>五</w:t>
      </w:r>
      <w:r w:rsidRPr="00106CE1">
        <w:rPr>
          <w:rFonts w:ascii="仿宋" w:eastAsia="仿宋" w:hAnsi="仿宋"/>
          <w:snapToGrid w:val="0"/>
          <w:sz w:val="32"/>
          <w:szCs w:val="32"/>
        </w:rPr>
        <w:t>、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本人</w:t>
      </w:r>
      <w:r w:rsidRPr="00106CE1">
        <w:rPr>
          <w:rFonts w:ascii="仿宋" w:eastAsia="仿宋" w:hAnsi="仿宋"/>
          <w:snapToGrid w:val="0"/>
          <w:sz w:val="32"/>
          <w:szCs w:val="32"/>
        </w:rPr>
        <w:t>承诺认真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遵守</w:t>
      </w:r>
      <w:r w:rsidRPr="00106CE1">
        <w:rPr>
          <w:rFonts w:ascii="仿宋" w:eastAsia="仿宋" w:hAnsi="仿宋"/>
          <w:snapToGrid w:val="0"/>
          <w:sz w:val="32"/>
          <w:szCs w:val="32"/>
        </w:rPr>
        <w:t>考点防控工作规定，严格执行防</w:t>
      </w:r>
      <w:r w:rsidRPr="00106CE1">
        <w:rPr>
          <w:rFonts w:ascii="仿宋" w:eastAsia="仿宋" w:hAnsi="仿宋"/>
          <w:snapToGrid w:val="0"/>
          <w:sz w:val="32"/>
          <w:szCs w:val="32"/>
        </w:rPr>
        <w:lastRenderedPageBreak/>
        <w:t>疫工作要求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。</w:t>
      </w:r>
      <w:r w:rsidRPr="00106CE1">
        <w:rPr>
          <w:rFonts w:ascii="仿宋" w:eastAsia="仿宋" w:hAnsi="仿宋"/>
          <w:snapToGrid w:val="0"/>
          <w:sz w:val="32"/>
          <w:szCs w:val="32"/>
        </w:rPr>
        <w:t>如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遇</w:t>
      </w:r>
      <w:r w:rsidRPr="00106CE1">
        <w:rPr>
          <w:rFonts w:ascii="仿宋" w:eastAsia="仿宋" w:hAnsi="仿宋"/>
          <w:snapToGrid w:val="0"/>
          <w:sz w:val="32"/>
          <w:szCs w:val="32"/>
        </w:rPr>
        <w:t>突发</w:t>
      </w:r>
      <w:r w:rsidR="00E92C3A">
        <w:rPr>
          <w:rFonts w:ascii="仿宋" w:eastAsia="仿宋" w:hAnsi="仿宋" w:hint="eastAsia"/>
          <w:snapToGrid w:val="0"/>
          <w:sz w:val="32"/>
          <w:szCs w:val="32"/>
        </w:rPr>
        <w:t>情况</w:t>
      </w:r>
      <w:r w:rsidRPr="00106CE1">
        <w:rPr>
          <w:rFonts w:ascii="仿宋" w:eastAsia="仿宋" w:hAnsi="仿宋"/>
          <w:snapToGrid w:val="0"/>
          <w:sz w:val="32"/>
          <w:szCs w:val="32"/>
        </w:rPr>
        <w:t>，积极配合考点相关工作安排。</w:t>
      </w:r>
    </w:p>
    <w:p w14:paraId="50800176" w14:textId="13389AA4" w:rsidR="00F6349B" w:rsidRPr="00106CE1" w:rsidRDefault="00F6349B" w:rsidP="00C60F30">
      <w:pPr>
        <w:ind w:firstLine="600"/>
        <w:rPr>
          <w:rFonts w:ascii="仿宋" w:eastAsia="仿宋" w:hAnsi="仿宋"/>
          <w:snapToGrid w:val="0"/>
          <w:color w:val="000000"/>
          <w:sz w:val="32"/>
          <w:szCs w:val="32"/>
        </w:rPr>
      </w:pPr>
      <w:r w:rsidRPr="00106CE1">
        <w:rPr>
          <w:rFonts w:ascii="仿宋" w:eastAsia="仿宋" w:hAnsi="仿宋" w:hint="eastAsia"/>
          <w:snapToGrid w:val="0"/>
          <w:sz w:val="32"/>
          <w:szCs w:val="32"/>
        </w:rPr>
        <w:t>六</w:t>
      </w:r>
      <w:r w:rsidRPr="00106CE1">
        <w:rPr>
          <w:rFonts w:ascii="仿宋" w:eastAsia="仿宋" w:hAnsi="仿宋"/>
          <w:snapToGrid w:val="0"/>
          <w:sz w:val="32"/>
          <w:szCs w:val="32"/>
        </w:rPr>
        <w:t>、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本人</w:t>
      </w:r>
      <w:r w:rsidRPr="00106CE1">
        <w:rPr>
          <w:rFonts w:ascii="仿宋" w:eastAsia="仿宋" w:hAnsi="仿宋"/>
          <w:snapToGrid w:val="0"/>
          <w:sz w:val="32"/>
          <w:szCs w:val="32"/>
        </w:rPr>
        <w:t>已知晓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南宁</w:t>
      </w:r>
      <w:r w:rsidRPr="00106CE1">
        <w:rPr>
          <w:rFonts w:ascii="仿宋" w:eastAsia="仿宋" w:hAnsi="仿宋"/>
          <w:snapToGrid w:val="0"/>
          <w:sz w:val="32"/>
          <w:szCs w:val="32"/>
        </w:rPr>
        <w:t>市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和</w:t>
      </w:r>
      <w:r w:rsidRPr="00106CE1">
        <w:rPr>
          <w:rFonts w:ascii="仿宋" w:eastAsia="仿宋" w:hAnsi="仿宋"/>
          <w:snapToGrid w:val="0"/>
          <w:sz w:val="32"/>
          <w:szCs w:val="32"/>
        </w:rPr>
        <w:t>学校疫情防控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要求，</w:t>
      </w:r>
      <w:r w:rsidRPr="00106CE1">
        <w:rPr>
          <w:rFonts w:ascii="仿宋" w:eastAsia="仿宋" w:hAnsi="仿宋"/>
          <w:snapToGrid w:val="0"/>
          <w:sz w:val="32"/>
          <w:szCs w:val="32"/>
        </w:rPr>
        <w:t>充分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理解并</w:t>
      </w:r>
      <w:r w:rsidRPr="00106CE1">
        <w:rPr>
          <w:rFonts w:ascii="仿宋" w:eastAsia="仿宋" w:hAnsi="仿宋"/>
          <w:snapToGrid w:val="0"/>
          <w:sz w:val="32"/>
          <w:szCs w:val="32"/>
        </w:rPr>
        <w:t>自觉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遵守考试</w:t>
      </w:r>
      <w:r w:rsidRPr="00106CE1">
        <w:rPr>
          <w:rFonts w:ascii="仿宋" w:eastAsia="仿宋" w:hAnsi="仿宋"/>
          <w:snapToGrid w:val="0"/>
          <w:sz w:val="32"/>
          <w:szCs w:val="32"/>
        </w:rPr>
        <w:t>期间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学校</w:t>
      </w:r>
      <w:r w:rsidRPr="00106CE1">
        <w:rPr>
          <w:rFonts w:ascii="仿宋" w:eastAsia="仿宋" w:hAnsi="仿宋"/>
          <w:snapToGrid w:val="0"/>
          <w:sz w:val="32"/>
          <w:szCs w:val="32"/>
        </w:rPr>
        <w:t>各项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疫情</w:t>
      </w:r>
      <w:r w:rsidRPr="00106CE1">
        <w:rPr>
          <w:rFonts w:ascii="仿宋" w:eastAsia="仿宋" w:hAnsi="仿宋"/>
          <w:snapToGrid w:val="0"/>
          <w:sz w:val="32"/>
          <w:szCs w:val="32"/>
        </w:rPr>
        <w:t>防控</w:t>
      </w:r>
      <w:bookmarkStart w:id="0" w:name="_GoBack"/>
      <w:bookmarkEnd w:id="0"/>
      <w:r w:rsidR="00106CE1" w:rsidRPr="00106CE1">
        <w:rPr>
          <w:rFonts w:ascii="仿宋" w:eastAsia="仿宋" w:hAnsi="仿宋"/>
          <w:snapToGrid w:val="0"/>
          <w:sz w:val="32"/>
          <w:szCs w:val="32"/>
        </w:rPr>
        <w:t>要求。</w:t>
      </w:r>
    </w:p>
    <w:p w14:paraId="0278BB42" w14:textId="08A107EB" w:rsidR="00137393" w:rsidRPr="00106CE1" w:rsidRDefault="00171480" w:rsidP="00C60F30">
      <w:pPr>
        <w:autoSpaceDE w:val="0"/>
        <w:autoSpaceDN w:val="0"/>
        <w:adjustRightInd w:val="0"/>
        <w:jc w:val="left"/>
        <w:rPr>
          <w:rFonts w:ascii="仿宋" w:eastAsia="仿宋" w:hAnsi="仿宋"/>
          <w:snapToGrid w:val="0"/>
          <w:color w:val="000000"/>
          <w:sz w:val="32"/>
          <w:szCs w:val="32"/>
        </w:rPr>
      </w:pPr>
      <w:r w:rsidRPr="00106CE1"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9463B0" w:rsidRPr="00106CE1"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对以上承诺负责，如有与承诺不符或有隐瞒、虚报、漏报等行为，引起影响公共安全的后果，本人将自行承担相应的法律责任，自愿接受《治安管理处罚法》《传染病防治法》《关于依法惩治妨害新型冠状病毒感染肺炎疫情防控违法犯罪的意见》等法律法规的处罚。</w:t>
      </w:r>
    </w:p>
    <w:p w14:paraId="1223A400" w14:textId="77777777" w:rsidR="00106CE1" w:rsidRPr="00106CE1" w:rsidRDefault="00106CE1" w:rsidP="00C60F30">
      <w:pPr>
        <w:ind w:right="640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14:paraId="7C575808" w14:textId="77777777" w:rsidR="00106CE1" w:rsidRPr="00106CE1" w:rsidRDefault="00106CE1" w:rsidP="00C60F30">
      <w:pPr>
        <w:ind w:right="640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14:paraId="61FBFFD1" w14:textId="1E8C9458" w:rsidR="00137393" w:rsidRPr="00106CE1" w:rsidRDefault="009463B0" w:rsidP="00C60F30">
      <w:pPr>
        <w:ind w:right="640" w:firstLineChars="500" w:firstLine="2109"/>
        <w:rPr>
          <w:rFonts w:ascii="仿宋" w:eastAsia="仿宋" w:hAnsi="仿宋"/>
          <w:snapToGrid w:val="0"/>
          <w:sz w:val="32"/>
          <w:szCs w:val="32"/>
        </w:rPr>
      </w:pPr>
      <w:r w:rsidRPr="00106CE1">
        <w:rPr>
          <w:rFonts w:ascii="仿宋" w:eastAsia="仿宋" w:hAnsi="仿宋" w:hint="eastAsia"/>
          <w:snapToGrid w:val="0"/>
          <w:sz w:val="32"/>
          <w:szCs w:val="32"/>
        </w:rPr>
        <w:t>考生本人签名</w:t>
      </w:r>
      <w:r w:rsidR="00106CE1" w:rsidRPr="00106CE1">
        <w:rPr>
          <w:rFonts w:ascii="仿宋" w:eastAsia="仿宋" w:hAnsi="仿宋" w:hint="eastAsia"/>
          <w:snapToGrid w:val="0"/>
          <w:sz w:val="32"/>
          <w:szCs w:val="32"/>
        </w:rPr>
        <w:t>（</w:t>
      </w:r>
      <w:r w:rsidR="00106CE1" w:rsidRPr="00106CE1">
        <w:rPr>
          <w:rFonts w:ascii="仿宋" w:eastAsia="仿宋" w:hAnsi="仿宋"/>
          <w:snapToGrid w:val="0"/>
          <w:sz w:val="32"/>
          <w:szCs w:val="32"/>
        </w:rPr>
        <w:t>手写）</w:t>
      </w:r>
      <w:r w:rsidRPr="00106CE1">
        <w:rPr>
          <w:rFonts w:ascii="仿宋" w:eastAsia="仿宋" w:hAnsi="仿宋" w:hint="eastAsia"/>
          <w:snapToGrid w:val="0"/>
          <w:sz w:val="32"/>
          <w:szCs w:val="32"/>
        </w:rPr>
        <w:t>：</w:t>
      </w:r>
    </w:p>
    <w:p w14:paraId="1B91E266" w14:textId="77777777" w:rsidR="00137393" w:rsidRPr="00106CE1" w:rsidRDefault="009463B0" w:rsidP="00C60F30">
      <w:pPr>
        <w:ind w:right="640" w:firstLineChars="500" w:firstLine="2109"/>
        <w:rPr>
          <w:rFonts w:ascii="仿宋" w:eastAsia="仿宋" w:hAnsi="仿宋"/>
          <w:snapToGrid w:val="0"/>
          <w:sz w:val="32"/>
          <w:szCs w:val="32"/>
        </w:rPr>
      </w:pPr>
      <w:r w:rsidRPr="00106CE1">
        <w:rPr>
          <w:rFonts w:ascii="仿宋" w:eastAsia="仿宋" w:hAnsi="仿宋" w:hint="eastAsia"/>
          <w:snapToGrid w:val="0"/>
          <w:sz w:val="32"/>
          <w:szCs w:val="32"/>
        </w:rPr>
        <w:t>日期：   年   月  日</w:t>
      </w:r>
    </w:p>
    <w:p w14:paraId="4EF02793" w14:textId="555AB49A" w:rsidR="00106CE1" w:rsidRPr="00106CE1" w:rsidRDefault="00106CE1" w:rsidP="00C60F30">
      <w:pPr>
        <w:ind w:right="640" w:firstLineChars="500" w:firstLine="2109"/>
        <w:rPr>
          <w:rFonts w:ascii="仿宋" w:eastAsia="仿宋" w:hAnsi="仿宋"/>
          <w:snapToGrid w:val="0"/>
          <w:sz w:val="32"/>
          <w:szCs w:val="32"/>
        </w:rPr>
      </w:pPr>
      <w:r w:rsidRPr="00106CE1">
        <w:rPr>
          <w:rFonts w:ascii="仿宋" w:eastAsia="仿宋" w:hAnsi="仿宋" w:hint="eastAsia"/>
          <w:snapToGrid w:val="0"/>
          <w:sz w:val="32"/>
          <w:szCs w:val="32"/>
        </w:rPr>
        <w:t>考生</w:t>
      </w:r>
      <w:r w:rsidRPr="00106CE1">
        <w:rPr>
          <w:rFonts w:ascii="仿宋" w:eastAsia="仿宋" w:hAnsi="仿宋"/>
          <w:snapToGrid w:val="0"/>
          <w:sz w:val="32"/>
          <w:szCs w:val="32"/>
        </w:rPr>
        <w:t>本人联系电话：</w:t>
      </w:r>
    </w:p>
    <w:sectPr w:rsidR="00106CE1" w:rsidRPr="00106CE1" w:rsidSect="009007EC">
      <w:footerReference w:type="default" r:id="rId7"/>
      <w:pgSz w:w="11906" w:h="16838"/>
      <w:pgMar w:top="1440" w:right="1800" w:bottom="1440" w:left="1800" w:header="851" w:footer="1701" w:gutter="0"/>
      <w:cols w:space="720"/>
      <w:docGrid w:type="linesAndChars" w:linePitch="579" w:charSpace="208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92CC9" w14:textId="77777777" w:rsidR="00F60E47" w:rsidRDefault="00F60E47">
      <w:r>
        <w:separator/>
      </w:r>
    </w:p>
  </w:endnote>
  <w:endnote w:type="continuationSeparator" w:id="0">
    <w:p w14:paraId="52751CD6" w14:textId="77777777" w:rsidR="00F60E47" w:rsidRDefault="00F6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7389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DC4711" w14:textId="74B231EA" w:rsidR="00C60F30" w:rsidRDefault="00C60F3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B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B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3B1912" w14:textId="77777777" w:rsidR="00C60F30" w:rsidRDefault="00C60F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21C54" w14:textId="77777777" w:rsidR="00F60E47" w:rsidRDefault="00F60E47">
      <w:r>
        <w:separator/>
      </w:r>
    </w:p>
  </w:footnote>
  <w:footnote w:type="continuationSeparator" w:id="0">
    <w:p w14:paraId="51C65AD6" w14:textId="77777777" w:rsidR="00F60E47" w:rsidRDefault="00F60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ocumentProtection w:edit="trackedChanges" w:enforcement="0"/>
  <w:defaultTabStop w:val="420"/>
  <w:drawingGridHorizontalSpacing w:val="156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B1"/>
    <w:rsid w:val="00004A11"/>
    <w:rsid w:val="00017CFA"/>
    <w:rsid w:val="0002172A"/>
    <w:rsid w:val="00040516"/>
    <w:rsid w:val="00062B0C"/>
    <w:rsid w:val="00085DEE"/>
    <w:rsid w:val="00086458"/>
    <w:rsid w:val="00091B32"/>
    <w:rsid w:val="000935BD"/>
    <w:rsid w:val="00097E97"/>
    <w:rsid w:val="000B4AF9"/>
    <w:rsid w:val="000C59FF"/>
    <w:rsid w:val="001063B6"/>
    <w:rsid w:val="00106CE1"/>
    <w:rsid w:val="00120CDE"/>
    <w:rsid w:val="00137393"/>
    <w:rsid w:val="0014082A"/>
    <w:rsid w:val="001579FB"/>
    <w:rsid w:val="00157DF9"/>
    <w:rsid w:val="00157ED5"/>
    <w:rsid w:val="00166CEA"/>
    <w:rsid w:val="00171480"/>
    <w:rsid w:val="001726D7"/>
    <w:rsid w:val="001B49A3"/>
    <w:rsid w:val="001C0B71"/>
    <w:rsid w:val="001E4E62"/>
    <w:rsid w:val="001F1E25"/>
    <w:rsid w:val="001F5E86"/>
    <w:rsid w:val="00282381"/>
    <w:rsid w:val="002842D6"/>
    <w:rsid w:val="002C51AA"/>
    <w:rsid w:val="002D482F"/>
    <w:rsid w:val="002D48DE"/>
    <w:rsid w:val="002F3581"/>
    <w:rsid w:val="003059EF"/>
    <w:rsid w:val="00314CC5"/>
    <w:rsid w:val="003152AE"/>
    <w:rsid w:val="00316B1E"/>
    <w:rsid w:val="00326501"/>
    <w:rsid w:val="00346179"/>
    <w:rsid w:val="003464B1"/>
    <w:rsid w:val="00355BB1"/>
    <w:rsid w:val="00357650"/>
    <w:rsid w:val="00362151"/>
    <w:rsid w:val="00363A5F"/>
    <w:rsid w:val="00374FB6"/>
    <w:rsid w:val="00375327"/>
    <w:rsid w:val="003756E6"/>
    <w:rsid w:val="0038194F"/>
    <w:rsid w:val="00390B4E"/>
    <w:rsid w:val="00391EA9"/>
    <w:rsid w:val="003A7332"/>
    <w:rsid w:val="003B3A06"/>
    <w:rsid w:val="003B630B"/>
    <w:rsid w:val="00427AC9"/>
    <w:rsid w:val="00432365"/>
    <w:rsid w:val="0047723F"/>
    <w:rsid w:val="004E03C9"/>
    <w:rsid w:val="004F29F6"/>
    <w:rsid w:val="004F5388"/>
    <w:rsid w:val="005023F2"/>
    <w:rsid w:val="00510DB3"/>
    <w:rsid w:val="00516DD8"/>
    <w:rsid w:val="00530A53"/>
    <w:rsid w:val="0054443A"/>
    <w:rsid w:val="005542B1"/>
    <w:rsid w:val="0056706C"/>
    <w:rsid w:val="00573490"/>
    <w:rsid w:val="005B29D5"/>
    <w:rsid w:val="005B41AF"/>
    <w:rsid w:val="005D07E1"/>
    <w:rsid w:val="005E0667"/>
    <w:rsid w:val="005E0B02"/>
    <w:rsid w:val="005F5F7C"/>
    <w:rsid w:val="0060034C"/>
    <w:rsid w:val="006068C5"/>
    <w:rsid w:val="0061452B"/>
    <w:rsid w:val="00664844"/>
    <w:rsid w:val="00676363"/>
    <w:rsid w:val="00677EE3"/>
    <w:rsid w:val="006A5588"/>
    <w:rsid w:val="006D7897"/>
    <w:rsid w:val="006E2F71"/>
    <w:rsid w:val="00710800"/>
    <w:rsid w:val="00730132"/>
    <w:rsid w:val="00742F9A"/>
    <w:rsid w:val="0076408F"/>
    <w:rsid w:val="007724E9"/>
    <w:rsid w:val="00782408"/>
    <w:rsid w:val="007B1A88"/>
    <w:rsid w:val="007C05D2"/>
    <w:rsid w:val="008075D6"/>
    <w:rsid w:val="0082133B"/>
    <w:rsid w:val="00823E68"/>
    <w:rsid w:val="008557D3"/>
    <w:rsid w:val="008C241C"/>
    <w:rsid w:val="008E4EB8"/>
    <w:rsid w:val="008E7427"/>
    <w:rsid w:val="009007EC"/>
    <w:rsid w:val="00910C0F"/>
    <w:rsid w:val="00945CC5"/>
    <w:rsid w:val="009463B0"/>
    <w:rsid w:val="009567AD"/>
    <w:rsid w:val="009602B0"/>
    <w:rsid w:val="009A582E"/>
    <w:rsid w:val="009B0AF2"/>
    <w:rsid w:val="009D0501"/>
    <w:rsid w:val="009D39C9"/>
    <w:rsid w:val="00A06FF0"/>
    <w:rsid w:val="00A11444"/>
    <w:rsid w:val="00A35B4A"/>
    <w:rsid w:val="00A36A6D"/>
    <w:rsid w:val="00A43B43"/>
    <w:rsid w:val="00A63CA2"/>
    <w:rsid w:val="00A668FC"/>
    <w:rsid w:val="00AB1686"/>
    <w:rsid w:val="00AB38D1"/>
    <w:rsid w:val="00B101FD"/>
    <w:rsid w:val="00B13E54"/>
    <w:rsid w:val="00B32CE2"/>
    <w:rsid w:val="00B3591B"/>
    <w:rsid w:val="00B41A3D"/>
    <w:rsid w:val="00B46225"/>
    <w:rsid w:val="00B46309"/>
    <w:rsid w:val="00B5042F"/>
    <w:rsid w:val="00B56554"/>
    <w:rsid w:val="00B6372E"/>
    <w:rsid w:val="00B65681"/>
    <w:rsid w:val="00B77C21"/>
    <w:rsid w:val="00BB0A1E"/>
    <w:rsid w:val="00BC0A0E"/>
    <w:rsid w:val="00BC160F"/>
    <w:rsid w:val="00BC24A9"/>
    <w:rsid w:val="00BD3891"/>
    <w:rsid w:val="00BD5A6C"/>
    <w:rsid w:val="00C32AFC"/>
    <w:rsid w:val="00C46976"/>
    <w:rsid w:val="00C60F30"/>
    <w:rsid w:val="00C97631"/>
    <w:rsid w:val="00CA0FF3"/>
    <w:rsid w:val="00CC4DD1"/>
    <w:rsid w:val="00CF7F65"/>
    <w:rsid w:val="00D10118"/>
    <w:rsid w:val="00D23B32"/>
    <w:rsid w:val="00D429B1"/>
    <w:rsid w:val="00D60800"/>
    <w:rsid w:val="00D81B0B"/>
    <w:rsid w:val="00D90C26"/>
    <w:rsid w:val="00DC59FA"/>
    <w:rsid w:val="00E320BA"/>
    <w:rsid w:val="00E5310E"/>
    <w:rsid w:val="00E86DD8"/>
    <w:rsid w:val="00E92B59"/>
    <w:rsid w:val="00E92C3A"/>
    <w:rsid w:val="00EC4B2A"/>
    <w:rsid w:val="00F14BCE"/>
    <w:rsid w:val="00F4563C"/>
    <w:rsid w:val="00F52084"/>
    <w:rsid w:val="00F60E47"/>
    <w:rsid w:val="00F6349B"/>
    <w:rsid w:val="00F7774E"/>
    <w:rsid w:val="00FA0BB8"/>
    <w:rsid w:val="00FE5E36"/>
    <w:rsid w:val="033A4D0B"/>
    <w:rsid w:val="07DF2587"/>
    <w:rsid w:val="08D260D9"/>
    <w:rsid w:val="09711388"/>
    <w:rsid w:val="0BEA66E4"/>
    <w:rsid w:val="0C0B7ED2"/>
    <w:rsid w:val="0FC13D4E"/>
    <w:rsid w:val="162E2F2B"/>
    <w:rsid w:val="20EA3251"/>
    <w:rsid w:val="24E970F3"/>
    <w:rsid w:val="2694606C"/>
    <w:rsid w:val="2B9931CC"/>
    <w:rsid w:val="2D3A3FD1"/>
    <w:rsid w:val="2ECA1AE0"/>
    <w:rsid w:val="31AC783B"/>
    <w:rsid w:val="31CF7C7B"/>
    <w:rsid w:val="3494380A"/>
    <w:rsid w:val="38A45A75"/>
    <w:rsid w:val="39160521"/>
    <w:rsid w:val="3E1B2EA4"/>
    <w:rsid w:val="3EB316EB"/>
    <w:rsid w:val="41206568"/>
    <w:rsid w:val="41C238EC"/>
    <w:rsid w:val="432D2495"/>
    <w:rsid w:val="44113004"/>
    <w:rsid w:val="449902D7"/>
    <w:rsid w:val="459C23BD"/>
    <w:rsid w:val="488965DE"/>
    <w:rsid w:val="4C6130D4"/>
    <w:rsid w:val="4EB47F87"/>
    <w:rsid w:val="5086768B"/>
    <w:rsid w:val="52717402"/>
    <w:rsid w:val="53AF5C10"/>
    <w:rsid w:val="53CF18A1"/>
    <w:rsid w:val="55610226"/>
    <w:rsid w:val="5BC66454"/>
    <w:rsid w:val="5C0A6BF5"/>
    <w:rsid w:val="5D815073"/>
    <w:rsid w:val="5F5E2EE9"/>
    <w:rsid w:val="62A660D4"/>
    <w:rsid w:val="65892CC4"/>
    <w:rsid w:val="6764003E"/>
    <w:rsid w:val="6FF77C59"/>
    <w:rsid w:val="70C65C72"/>
    <w:rsid w:val="71134E41"/>
    <w:rsid w:val="7B933CCE"/>
    <w:rsid w:val="7D1429B0"/>
    <w:rsid w:val="7D7F4C76"/>
    <w:rsid w:val="7F4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FBCAE"/>
  <w15:docId w15:val="{ADDD560E-B8A4-4656-8D89-6AF1E5D3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2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37532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75327"/>
    <w:pPr>
      <w:jc w:val="left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Char0"/>
    <w:uiPriority w:val="99"/>
    <w:unhideWhenUsed/>
    <w:qFormat/>
    <w:rsid w:val="003753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75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75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753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375327"/>
    <w:rPr>
      <w:i/>
      <w:iCs/>
    </w:rPr>
  </w:style>
  <w:style w:type="character" w:styleId="a9">
    <w:name w:val="Hyperlink"/>
    <w:basedOn w:val="a0"/>
    <w:uiPriority w:val="99"/>
    <w:unhideWhenUsed/>
    <w:qFormat/>
    <w:rsid w:val="00375327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375327"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qFormat/>
    <w:rsid w:val="0037532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7532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375327"/>
  </w:style>
  <w:style w:type="character" w:customStyle="1" w:styleId="richmediameta">
    <w:name w:val="rich_media_meta"/>
    <w:basedOn w:val="a0"/>
    <w:qFormat/>
    <w:rsid w:val="00375327"/>
  </w:style>
  <w:style w:type="character" w:customStyle="1" w:styleId="Char2">
    <w:name w:val="页眉 Char"/>
    <w:basedOn w:val="a0"/>
    <w:link w:val="a6"/>
    <w:uiPriority w:val="99"/>
    <w:qFormat/>
    <w:rsid w:val="0037532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7532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7532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98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马翀</dc:creator>
  <cp:lastModifiedBy>闫位荣</cp:lastModifiedBy>
  <cp:revision>21</cp:revision>
  <cp:lastPrinted>2021-12-09T09:37:00Z</cp:lastPrinted>
  <dcterms:created xsi:type="dcterms:W3CDTF">2022-04-13T03:13:00Z</dcterms:created>
  <dcterms:modified xsi:type="dcterms:W3CDTF">2022-04-13T07:27:00Z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56B3003A4C45476991918DE8CC386587</vt:lpwstr>
  </property>
</Properties>
</file>